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B7E" w:rsidRDefault="009B0901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关于开展</w:t>
      </w:r>
    </w:p>
    <w:p w:rsidR="00F34B7E" w:rsidRDefault="009B0901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“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锦帛盈怀袖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一院</w:t>
      </w:r>
      <w:proofErr w:type="gramStart"/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一</w:t>
      </w:r>
      <w:proofErr w:type="gramEnd"/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书香”</w:t>
      </w:r>
      <w:bookmarkStart w:id="0" w:name="_Hlk146293821"/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师生共读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活动</w:t>
      </w:r>
      <w:bookmarkEnd w:id="0"/>
    </w:p>
    <w:p w:rsidR="00F34B7E" w:rsidRDefault="009B0901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的通知</w:t>
      </w:r>
    </w:p>
    <w:p w:rsidR="00F34B7E" w:rsidRDefault="00F34B7E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F34B7E" w:rsidRDefault="009B090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各学院：</w:t>
      </w:r>
    </w:p>
    <w:p w:rsidR="00F34B7E" w:rsidRDefault="009B090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为深入贯彻学校第四次党代会精神，落实立德树人根本任务，凝聚文化育人合力，将阅读推广活动融入大</w:t>
      </w:r>
      <w:proofErr w:type="gramStart"/>
      <w:r>
        <w:rPr>
          <w:rFonts w:ascii="仿宋_GB2312" w:eastAsia="仿宋_GB2312" w:hint="eastAsia"/>
          <w:sz w:val="32"/>
          <w:szCs w:val="32"/>
        </w:rPr>
        <w:t>思政教育</w:t>
      </w:r>
      <w:proofErr w:type="gramEnd"/>
      <w:r>
        <w:rPr>
          <w:rFonts w:ascii="仿宋_GB2312" w:eastAsia="仿宋_GB2312" w:hint="eastAsia"/>
          <w:sz w:val="32"/>
          <w:szCs w:val="32"/>
        </w:rPr>
        <w:t>体系，培养学生阅读习惯，强化深度阅读，营造“爱读书、读好书、善读书”的校园文化氛围，经研究，决定举办“锦帛盈怀袖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一院</w:t>
      </w:r>
      <w:proofErr w:type="gramStart"/>
      <w:r>
        <w:rPr>
          <w:rFonts w:ascii="仿宋_GB2312" w:eastAsia="仿宋_GB2312"/>
          <w:sz w:val="32"/>
          <w:szCs w:val="32"/>
        </w:rPr>
        <w:t>一</w:t>
      </w:r>
      <w:proofErr w:type="gramEnd"/>
      <w:r>
        <w:rPr>
          <w:rFonts w:ascii="仿宋_GB2312" w:eastAsia="仿宋_GB2312"/>
          <w:sz w:val="32"/>
          <w:szCs w:val="32"/>
        </w:rPr>
        <w:t>书香</w:t>
      </w:r>
      <w:r>
        <w:rPr>
          <w:rFonts w:ascii="仿宋_GB2312" w:eastAsia="仿宋_GB2312" w:hint="eastAsia"/>
          <w:sz w:val="32"/>
          <w:szCs w:val="32"/>
        </w:rPr>
        <w:t>”师生共读活动，现将相关事宜通知如下：</w:t>
      </w:r>
    </w:p>
    <w:p w:rsidR="00F34B7E" w:rsidRDefault="009B0901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一、活动主题</w:t>
      </w:r>
    </w:p>
    <w:p w:rsidR="00F34B7E" w:rsidRDefault="009B090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锦帛盈怀</w:t>
      </w:r>
      <w:proofErr w:type="gramStart"/>
      <w:r>
        <w:rPr>
          <w:rFonts w:ascii="仿宋_GB2312" w:eastAsia="仿宋_GB2312" w:hint="eastAsia"/>
          <w:sz w:val="32"/>
          <w:szCs w:val="32"/>
        </w:rPr>
        <w:t>袖</w:t>
      </w:r>
      <w:proofErr w:type="gramEnd"/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一院</w:t>
      </w:r>
      <w:proofErr w:type="gramStart"/>
      <w:r>
        <w:rPr>
          <w:rFonts w:ascii="仿宋_GB2312" w:eastAsia="仿宋_GB2312"/>
          <w:sz w:val="32"/>
          <w:szCs w:val="32"/>
        </w:rPr>
        <w:t>一</w:t>
      </w:r>
      <w:proofErr w:type="gramEnd"/>
      <w:r>
        <w:rPr>
          <w:rFonts w:ascii="仿宋_GB2312" w:eastAsia="仿宋_GB2312"/>
          <w:sz w:val="32"/>
          <w:szCs w:val="32"/>
        </w:rPr>
        <w:t>书香</w:t>
      </w:r>
    </w:p>
    <w:p w:rsidR="00F34B7E" w:rsidRDefault="009B0901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二、活动时间</w:t>
      </w:r>
    </w:p>
    <w:p w:rsidR="00F34B7E" w:rsidRDefault="009B090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2024</w:t>
      </w:r>
      <w:r>
        <w:rPr>
          <w:rFonts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至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/>
          <w:sz w:val="32"/>
          <w:szCs w:val="32"/>
        </w:rPr>
        <w:t>月</w:t>
      </w:r>
    </w:p>
    <w:p w:rsidR="00F34B7E" w:rsidRDefault="009B0901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三、活动对象</w:t>
      </w:r>
    </w:p>
    <w:p w:rsidR="00F34B7E" w:rsidRDefault="009B090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全体师生</w:t>
      </w:r>
    </w:p>
    <w:p w:rsidR="00F34B7E" w:rsidRDefault="009B0901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>
        <w:rPr>
          <w:rFonts w:ascii="黑体" w:eastAsia="黑体" w:hAnsi="黑体" w:hint="eastAsia"/>
          <w:sz w:val="32"/>
          <w:szCs w:val="32"/>
        </w:rPr>
        <w:t>、</w:t>
      </w:r>
      <w:bookmarkStart w:id="1" w:name="_Hlk145318626"/>
      <w:r>
        <w:rPr>
          <w:rFonts w:ascii="黑体" w:eastAsia="黑体" w:hAnsi="黑体" w:hint="eastAsia"/>
          <w:sz w:val="32"/>
          <w:szCs w:val="32"/>
        </w:rPr>
        <w:t>活动</w:t>
      </w:r>
      <w:r>
        <w:rPr>
          <w:rFonts w:ascii="黑体" w:eastAsia="黑体" w:hAnsi="黑体" w:hint="eastAsia"/>
          <w:sz w:val="32"/>
          <w:szCs w:val="32"/>
        </w:rPr>
        <w:t>形式</w:t>
      </w:r>
    </w:p>
    <w:p w:rsidR="00F34B7E" w:rsidRDefault="009B0901">
      <w:pPr>
        <w:spacing w:line="57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见附件</w:t>
      </w:r>
      <w:r>
        <w:rPr>
          <w:rFonts w:ascii="仿宋_GB2312" w:eastAsia="仿宋_GB2312" w:hint="eastAsia"/>
          <w:sz w:val="32"/>
          <w:szCs w:val="32"/>
        </w:rPr>
        <w:t>1</w:t>
      </w:r>
    </w:p>
    <w:p w:rsidR="00F34B7E" w:rsidRDefault="009B090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bookmarkStart w:id="2" w:name="_Hlk145320220"/>
      <w:bookmarkEnd w:id="1"/>
      <w:r>
        <w:rPr>
          <w:rFonts w:ascii="黑体" w:eastAsia="黑体" w:hAnsi="黑体" w:hint="eastAsia"/>
          <w:sz w:val="32"/>
          <w:szCs w:val="32"/>
        </w:rPr>
        <w:t>五</w:t>
      </w:r>
      <w:r>
        <w:rPr>
          <w:rFonts w:ascii="黑体" w:eastAsia="黑体" w:hAnsi="黑体" w:hint="eastAsia"/>
          <w:sz w:val="32"/>
          <w:szCs w:val="32"/>
        </w:rPr>
        <w:t>、</w:t>
      </w:r>
      <w:bookmarkEnd w:id="2"/>
      <w:r>
        <w:rPr>
          <w:rFonts w:ascii="黑体" w:eastAsia="黑体" w:hAnsi="黑体" w:hint="eastAsia"/>
          <w:sz w:val="32"/>
          <w:szCs w:val="32"/>
        </w:rPr>
        <w:t>工作要求</w:t>
      </w:r>
    </w:p>
    <w:p w:rsidR="00F34B7E" w:rsidRDefault="009B0901">
      <w:pPr>
        <w:spacing w:line="560" w:lineRule="exact"/>
        <w:ind w:firstLine="60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>1</w:t>
      </w:r>
      <w:r>
        <w:rPr>
          <w:rFonts w:ascii="仿宋_GB2312" w:eastAsia="仿宋_GB2312" w:hAnsi="黑体" w:hint="eastAsia"/>
          <w:sz w:val="32"/>
          <w:szCs w:val="32"/>
        </w:rPr>
        <w:t>.</w:t>
      </w:r>
      <w:r>
        <w:rPr>
          <w:rFonts w:ascii="仿宋_GB2312" w:eastAsia="仿宋_GB2312" w:hAnsi="黑体"/>
          <w:sz w:val="32"/>
          <w:szCs w:val="32"/>
        </w:rPr>
        <w:t>各学院要高度重视，加强组织领导，</w:t>
      </w:r>
      <w:r>
        <w:rPr>
          <w:rFonts w:ascii="仿宋_GB2312" w:eastAsia="仿宋_GB2312" w:hAnsi="黑体" w:hint="eastAsia"/>
          <w:sz w:val="32"/>
          <w:szCs w:val="32"/>
        </w:rPr>
        <w:t>突出思想内涵，</w:t>
      </w:r>
      <w:r>
        <w:rPr>
          <w:rFonts w:ascii="仿宋_GB2312" w:eastAsia="仿宋_GB2312" w:hAnsi="黑体"/>
          <w:sz w:val="32"/>
          <w:szCs w:val="32"/>
        </w:rPr>
        <w:t>选取适合本学院师生共同阅读的作品</w:t>
      </w:r>
      <w:r>
        <w:rPr>
          <w:rFonts w:ascii="仿宋_GB2312" w:eastAsia="仿宋_GB2312" w:hAnsi="黑体" w:hint="eastAsia"/>
          <w:sz w:val="32"/>
          <w:szCs w:val="32"/>
        </w:rPr>
        <w:t>（</w:t>
      </w:r>
      <w:r>
        <w:rPr>
          <w:rFonts w:ascii="仿宋_GB2312" w:eastAsia="仿宋_GB2312" w:hAnsi="黑体" w:hint="eastAsia"/>
          <w:sz w:val="32"/>
          <w:szCs w:val="32"/>
        </w:rPr>
        <w:t>参考书目见附件</w:t>
      </w:r>
      <w:r>
        <w:rPr>
          <w:rFonts w:ascii="仿宋_GB2312" w:eastAsia="仿宋_GB2312" w:hAnsi="黑体" w:hint="eastAsia"/>
          <w:sz w:val="32"/>
          <w:szCs w:val="32"/>
        </w:rPr>
        <w:t>2</w:t>
      </w:r>
      <w:r>
        <w:rPr>
          <w:rFonts w:ascii="仿宋_GB2312" w:eastAsia="仿宋_GB2312" w:hAnsi="黑体" w:hint="eastAsia"/>
          <w:sz w:val="32"/>
          <w:szCs w:val="32"/>
        </w:rPr>
        <w:t>）</w:t>
      </w:r>
      <w:r>
        <w:rPr>
          <w:rFonts w:ascii="仿宋_GB2312" w:eastAsia="仿宋_GB2312" w:hAnsi="黑体"/>
          <w:sz w:val="32"/>
          <w:szCs w:val="32"/>
        </w:rPr>
        <w:t>，综合考虑作品的思想性、艺术性和可读性，重视思想引领，注重文化传承创新。</w:t>
      </w:r>
    </w:p>
    <w:p w:rsidR="00F34B7E" w:rsidRDefault="009B0901">
      <w:pPr>
        <w:spacing w:line="560" w:lineRule="exact"/>
        <w:ind w:firstLine="60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>2</w:t>
      </w:r>
      <w:r>
        <w:rPr>
          <w:rFonts w:ascii="仿宋_GB2312" w:eastAsia="仿宋_GB2312" w:hAnsi="黑体" w:hint="eastAsia"/>
          <w:sz w:val="32"/>
          <w:szCs w:val="32"/>
        </w:rPr>
        <w:t>.</w:t>
      </w:r>
      <w:r>
        <w:rPr>
          <w:rFonts w:ascii="仿宋_GB2312" w:eastAsia="仿宋_GB2312" w:hAnsi="黑体"/>
          <w:sz w:val="32"/>
          <w:szCs w:val="32"/>
        </w:rPr>
        <w:t>营造良好的阅读氛围，</w:t>
      </w:r>
      <w:r>
        <w:rPr>
          <w:rFonts w:ascii="仿宋_GB2312" w:eastAsia="仿宋_GB2312" w:hAnsi="黑体" w:hint="eastAsia"/>
          <w:sz w:val="32"/>
          <w:szCs w:val="32"/>
        </w:rPr>
        <w:t>积极宣传动员教师、学生广泛参与此项活动，</w:t>
      </w:r>
      <w:r>
        <w:rPr>
          <w:rFonts w:ascii="仿宋_GB2312" w:eastAsia="仿宋_GB2312" w:hAnsi="黑体"/>
          <w:sz w:val="32"/>
          <w:szCs w:val="32"/>
        </w:rPr>
        <w:t>鼓励学生在规定时间内认真阅读，积极参与交流</w:t>
      </w:r>
      <w:r>
        <w:rPr>
          <w:rFonts w:ascii="仿宋_GB2312" w:eastAsia="仿宋_GB2312" w:hAnsi="黑体"/>
          <w:sz w:val="32"/>
          <w:szCs w:val="32"/>
        </w:rPr>
        <w:lastRenderedPageBreak/>
        <w:t>和讨论，注重阅读兴趣和阅读能力培养。</w:t>
      </w:r>
    </w:p>
    <w:p w:rsidR="00F34B7E" w:rsidRDefault="009B0901">
      <w:pPr>
        <w:spacing w:line="560" w:lineRule="exact"/>
        <w:ind w:firstLine="60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>3</w:t>
      </w:r>
      <w:r>
        <w:rPr>
          <w:rFonts w:ascii="仿宋_GB2312" w:eastAsia="仿宋_GB2312" w:hAnsi="黑体" w:hint="eastAsia"/>
          <w:sz w:val="32"/>
          <w:szCs w:val="32"/>
        </w:rPr>
        <w:t>.</w:t>
      </w:r>
      <w:r>
        <w:rPr>
          <w:rFonts w:ascii="仿宋_GB2312" w:eastAsia="仿宋_GB2312" w:hAnsi="黑体"/>
          <w:sz w:val="32"/>
          <w:szCs w:val="32"/>
        </w:rPr>
        <w:t>注意活动的组织和实施细节，科学合理安排阅读时间和任务，</w:t>
      </w:r>
      <w:r>
        <w:rPr>
          <w:rFonts w:ascii="仿宋_GB2312" w:eastAsia="仿宋_GB2312" w:hAnsi="黑体" w:hint="eastAsia"/>
          <w:sz w:val="32"/>
          <w:szCs w:val="32"/>
        </w:rPr>
        <w:t>确保阅读活动主题鲜明、内容有益</w:t>
      </w:r>
      <w:r>
        <w:rPr>
          <w:rFonts w:ascii="仿宋_GB2312" w:eastAsia="仿宋_GB2312" w:hAnsi="黑体"/>
          <w:sz w:val="32"/>
          <w:szCs w:val="32"/>
        </w:rPr>
        <w:t>。</w:t>
      </w:r>
      <w:r>
        <w:rPr>
          <w:rFonts w:ascii="仿宋_GB2312" w:eastAsia="仿宋_GB2312" w:hAnsi="黑体" w:hint="eastAsia"/>
          <w:sz w:val="32"/>
          <w:szCs w:val="32"/>
        </w:rPr>
        <w:t>各学院开展</w:t>
      </w:r>
      <w:r>
        <w:rPr>
          <w:rFonts w:ascii="仿宋_GB2312" w:eastAsia="仿宋_GB2312" w:hAnsi="黑体" w:hint="eastAsia"/>
          <w:sz w:val="32"/>
          <w:szCs w:val="32"/>
        </w:rPr>
        <w:t>的</w:t>
      </w:r>
      <w:r>
        <w:rPr>
          <w:rFonts w:ascii="仿宋_GB2312" w:eastAsia="仿宋_GB2312" w:hAnsi="黑体" w:hint="eastAsia"/>
          <w:sz w:val="32"/>
          <w:szCs w:val="32"/>
        </w:rPr>
        <w:t>活动，</w:t>
      </w:r>
      <w:r>
        <w:rPr>
          <w:rFonts w:ascii="仿宋_GB2312" w:eastAsia="仿宋_GB2312" w:hAnsi="黑体"/>
          <w:sz w:val="32"/>
          <w:szCs w:val="32"/>
        </w:rPr>
        <w:t>符合学校</w:t>
      </w:r>
      <w:r>
        <w:rPr>
          <w:rFonts w:ascii="仿宋_GB2312" w:eastAsia="仿宋_GB2312" w:hAnsi="黑体"/>
          <w:sz w:val="32"/>
          <w:szCs w:val="32"/>
        </w:rPr>
        <w:t>“</w:t>
      </w:r>
      <w:r>
        <w:rPr>
          <w:rFonts w:ascii="仿宋_GB2312" w:eastAsia="仿宋_GB2312" w:hAnsi="黑体"/>
          <w:sz w:val="32"/>
          <w:szCs w:val="32"/>
        </w:rPr>
        <w:t>第二课堂成绩单</w:t>
      </w:r>
      <w:r>
        <w:rPr>
          <w:rFonts w:ascii="仿宋_GB2312" w:eastAsia="仿宋_GB2312" w:hAnsi="黑体"/>
          <w:sz w:val="32"/>
          <w:szCs w:val="32"/>
        </w:rPr>
        <w:t>”</w:t>
      </w:r>
      <w:r>
        <w:rPr>
          <w:rFonts w:ascii="仿宋_GB2312" w:eastAsia="仿宋_GB2312" w:hAnsi="黑体" w:hint="eastAsia"/>
          <w:sz w:val="32"/>
          <w:szCs w:val="32"/>
        </w:rPr>
        <w:t>要求</w:t>
      </w:r>
      <w:r>
        <w:rPr>
          <w:rFonts w:ascii="仿宋_GB2312" w:eastAsia="仿宋_GB2312" w:hAnsi="黑体"/>
          <w:sz w:val="32"/>
          <w:szCs w:val="32"/>
        </w:rPr>
        <w:t>的</w:t>
      </w:r>
      <w:r>
        <w:rPr>
          <w:rFonts w:ascii="仿宋_GB2312" w:eastAsia="仿宋_GB2312" w:hAnsi="黑体" w:hint="eastAsia"/>
          <w:sz w:val="32"/>
          <w:szCs w:val="32"/>
        </w:rPr>
        <w:t>可申请“二课”活动</w:t>
      </w:r>
      <w:r>
        <w:rPr>
          <w:rFonts w:ascii="仿宋_GB2312" w:eastAsia="仿宋_GB2312" w:hAnsi="黑体"/>
          <w:sz w:val="32"/>
          <w:szCs w:val="32"/>
        </w:rPr>
        <w:t>。</w:t>
      </w:r>
    </w:p>
    <w:p w:rsidR="00F34B7E" w:rsidRDefault="009B0901">
      <w:pPr>
        <w:spacing w:line="57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4.</w:t>
      </w:r>
      <w:r>
        <w:rPr>
          <w:rFonts w:ascii="仿宋_GB2312" w:eastAsia="仿宋_GB2312" w:hAnsi="黑体" w:hint="eastAsia"/>
          <w:sz w:val="32"/>
          <w:szCs w:val="32"/>
        </w:rPr>
        <w:t>材料报送。</w:t>
      </w:r>
      <w:r>
        <w:rPr>
          <w:rFonts w:ascii="仿宋_GB2312" w:eastAsia="仿宋_GB2312" w:hint="eastAsia"/>
          <w:sz w:val="32"/>
          <w:szCs w:val="32"/>
        </w:rPr>
        <w:t>各二级学院确定</w:t>
      </w:r>
      <w:bookmarkStart w:id="3" w:name="_Hlk162269475"/>
      <w:r>
        <w:rPr>
          <w:rFonts w:ascii="仿宋_GB2312" w:eastAsia="仿宋_GB2312" w:hint="eastAsia"/>
          <w:sz w:val="32"/>
          <w:szCs w:val="32"/>
        </w:rPr>
        <w:t>活动联系人</w:t>
      </w:r>
      <w:bookmarkEnd w:id="3"/>
      <w:r>
        <w:rPr>
          <w:rFonts w:ascii="仿宋_GB2312" w:eastAsia="仿宋_GB2312" w:hint="eastAsia"/>
          <w:sz w:val="32"/>
          <w:szCs w:val="32"/>
        </w:rPr>
        <w:t>，填写师生共读活动回执单</w:t>
      </w: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，并在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日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:00</w:t>
      </w:r>
      <w:r>
        <w:rPr>
          <w:rFonts w:ascii="仿宋_GB2312" w:eastAsia="仿宋_GB2312" w:hint="eastAsia"/>
          <w:sz w:val="32"/>
          <w:szCs w:val="32"/>
        </w:rPr>
        <w:t>前将电子版回执单通过</w:t>
      </w:r>
      <w:r>
        <w:rPr>
          <w:rFonts w:ascii="仿宋_GB2312" w:eastAsia="仿宋_GB2312" w:hint="eastAsia"/>
          <w:sz w:val="32"/>
          <w:szCs w:val="32"/>
        </w:rPr>
        <w:t>O</w:t>
      </w:r>
      <w:r>
        <w:rPr>
          <w:rFonts w:ascii="仿宋_GB2312" w:eastAsia="仿宋_GB2312"/>
          <w:sz w:val="32"/>
          <w:szCs w:val="32"/>
        </w:rPr>
        <w:t>A</w:t>
      </w:r>
      <w:r>
        <w:rPr>
          <w:rFonts w:ascii="仿宋_GB2312" w:eastAsia="仿宋_GB2312" w:hint="eastAsia"/>
          <w:sz w:val="32"/>
          <w:szCs w:val="32"/>
        </w:rPr>
        <w:t>系统发</w:t>
      </w:r>
      <w:r>
        <w:rPr>
          <w:rFonts w:ascii="仿宋_GB2312" w:eastAsia="仿宋_GB2312" w:hint="eastAsia"/>
          <w:sz w:val="32"/>
          <w:szCs w:val="32"/>
        </w:rPr>
        <w:t>至</w:t>
      </w:r>
      <w:r>
        <w:rPr>
          <w:rFonts w:ascii="仿宋_GB2312" w:eastAsia="仿宋_GB2312" w:hint="eastAsia"/>
          <w:sz w:val="32"/>
          <w:szCs w:val="32"/>
        </w:rPr>
        <w:t>联系人。请于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31</w:t>
      </w:r>
      <w:r>
        <w:rPr>
          <w:rFonts w:ascii="仿宋_GB2312" w:eastAsia="仿宋_GB2312"/>
          <w:sz w:val="32"/>
          <w:szCs w:val="32"/>
        </w:rPr>
        <w:t>日</w:t>
      </w:r>
      <w:r>
        <w:rPr>
          <w:rFonts w:ascii="仿宋_GB2312" w:eastAsia="仿宋_GB2312"/>
          <w:sz w:val="32"/>
          <w:szCs w:val="32"/>
        </w:rPr>
        <w:t>17:00</w:t>
      </w:r>
      <w:r>
        <w:rPr>
          <w:rFonts w:ascii="仿宋_GB2312" w:eastAsia="仿宋_GB2312"/>
          <w:sz w:val="32"/>
          <w:szCs w:val="32"/>
        </w:rPr>
        <w:t>前，将电子版以学院为单位报送</w:t>
      </w:r>
      <w:r>
        <w:rPr>
          <w:rFonts w:ascii="仿宋_GB2312" w:eastAsia="仿宋_GB2312" w:hint="eastAsia"/>
          <w:sz w:val="32"/>
          <w:szCs w:val="32"/>
        </w:rPr>
        <w:t>活动成果</w:t>
      </w: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本学院</w:t>
      </w:r>
      <w:proofErr w:type="gramStart"/>
      <w:r>
        <w:rPr>
          <w:rFonts w:ascii="仿宋_GB2312" w:eastAsia="仿宋_GB2312" w:hint="eastAsia"/>
          <w:sz w:val="32"/>
          <w:szCs w:val="32"/>
        </w:rPr>
        <w:t>官媒宣传</w:t>
      </w:r>
      <w:proofErr w:type="gramEnd"/>
      <w:r>
        <w:rPr>
          <w:rFonts w:ascii="仿宋_GB2312" w:eastAsia="仿宋_GB2312" w:hint="eastAsia"/>
          <w:sz w:val="32"/>
          <w:szCs w:val="32"/>
        </w:rPr>
        <w:t>链接、活动图片等</w:t>
      </w:r>
      <w:r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以文件夹（以学院名称命名）</w:t>
      </w:r>
      <w:r>
        <w:rPr>
          <w:rFonts w:ascii="仿宋_GB2312" w:eastAsia="仿宋_GB2312"/>
          <w:sz w:val="32"/>
          <w:szCs w:val="32"/>
        </w:rPr>
        <w:t>至指定邮箱。</w:t>
      </w:r>
    </w:p>
    <w:p w:rsidR="00F34B7E" w:rsidRDefault="00F34B7E">
      <w:pPr>
        <w:spacing w:line="57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</w:p>
    <w:p w:rsidR="00F34B7E" w:rsidRDefault="009B0901">
      <w:pPr>
        <w:spacing w:line="570" w:lineRule="exact"/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  <w:bookmarkStart w:id="4" w:name="_Hlk160806100"/>
      <w:r>
        <w:rPr>
          <w:rFonts w:ascii="仿宋_GB2312" w:eastAsia="仿宋_GB2312" w:hint="eastAsia"/>
          <w:b/>
          <w:bCs/>
          <w:sz w:val="32"/>
          <w:szCs w:val="32"/>
        </w:rPr>
        <w:t>济宁校区联系人：</w:t>
      </w:r>
    </w:p>
    <w:p w:rsidR="00F34B7E" w:rsidRDefault="009B0901">
      <w:pPr>
        <w:spacing w:line="57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田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/>
          <w:sz w:val="32"/>
          <w:szCs w:val="32"/>
        </w:rPr>
        <w:t>原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电话：</w:t>
      </w:r>
      <w:r>
        <w:rPr>
          <w:rFonts w:ascii="仿宋_GB2312" w:eastAsia="仿宋_GB2312"/>
          <w:sz w:val="32"/>
          <w:szCs w:val="32"/>
        </w:rPr>
        <w:t>0537-3616234</w:t>
      </w:r>
      <w:r>
        <w:rPr>
          <w:rFonts w:ascii="仿宋_GB2312" w:eastAsia="仿宋_GB2312"/>
          <w:sz w:val="32"/>
          <w:szCs w:val="32"/>
        </w:rPr>
        <w:t>手机：</w:t>
      </w:r>
      <w:r>
        <w:rPr>
          <w:rFonts w:ascii="仿宋_GB2312" w:eastAsia="仿宋_GB2312"/>
          <w:sz w:val="32"/>
          <w:szCs w:val="32"/>
        </w:rPr>
        <w:t>15969970786</w:t>
      </w:r>
    </w:p>
    <w:p w:rsidR="00F34B7E" w:rsidRDefault="009B0901">
      <w:pPr>
        <w:spacing w:line="570" w:lineRule="exact"/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日照校区</w:t>
      </w:r>
      <w:r>
        <w:rPr>
          <w:rFonts w:ascii="仿宋_GB2312" w:eastAsia="仿宋_GB2312" w:hint="eastAsia"/>
          <w:b/>
          <w:bCs/>
          <w:sz w:val="32"/>
          <w:szCs w:val="32"/>
        </w:rPr>
        <w:t>联系人</w:t>
      </w:r>
      <w:r>
        <w:rPr>
          <w:rFonts w:ascii="仿宋_GB2312" w:eastAsia="仿宋_GB2312" w:hint="eastAsia"/>
          <w:b/>
          <w:bCs/>
          <w:sz w:val="32"/>
          <w:szCs w:val="32"/>
        </w:rPr>
        <w:t>：</w:t>
      </w:r>
    </w:p>
    <w:p w:rsidR="00F34B7E" w:rsidRDefault="009B0901">
      <w:pPr>
        <w:spacing w:line="57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谭明友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电话：</w:t>
      </w:r>
      <w:r>
        <w:rPr>
          <w:rFonts w:ascii="仿宋_GB2312" w:eastAsia="仿宋_GB2312"/>
          <w:sz w:val="32"/>
          <w:szCs w:val="32"/>
        </w:rPr>
        <w:t>0633-2983662</w:t>
      </w:r>
      <w:r>
        <w:rPr>
          <w:rFonts w:ascii="仿宋_GB2312" w:eastAsia="仿宋_GB2312"/>
          <w:sz w:val="32"/>
          <w:szCs w:val="32"/>
        </w:rPr>
        <w:t>手机：</w:t>
      </w:r>
      <w:r>
        <w:rPr>
          <w:rFonts w:ascii="仿宋_GB2312" w:eastAsia="仿宋_GB2312"/>
          <w:sz w:val="32"/>
          <w:szCs w:val="32"/>
        </w:rPr>
        <w:t>15163311756</w:t>
      </w:r>
    </w:p>
    <w:bookmarkEnd w:id="4"/>
    <w:p w:rsidR="0002222C" w:rsidRDefault="0002222C">
      <w:pPr>
        <w:spacing w:line="57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F34B7E" w:rsidRDefault="009B0901">
      <w:pPr>
        <w:spacing w:line="57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bookmarkStart w:id="5" w:name="_GoBack"/>
      <w:bookmarkEnd w:id="5"/>
      <w:r>
        <w:rPr>
          <w:rFonts w:ascii="仿宋_GB2312" w:eastAsia="仿宋_GB2312" w:hint="eastAsia"/>
          <w:sz w:val="32"/>
          <w:szCs w:val="32"/>
        </w:rPr>
        <w:t>邮箱：</w:t>
      </w:r>
      <w:hyperlink r:id="rId7" w:history="1">
        <w:r>
          <w:rPr>
            <w:rStyle w:val="a9"/>
            <w:rFonts w:ascii="仿宋_GB2312" w:eastAsia="仿宋_GB2312"/>
            <w:sz w:val="32"/>
            <w:szCs w:val="32"/>
          </w:rPr>
          <w:t>jnmcl_xxb@mail.jnmc.ed</w:t>
        </w:r>
        <w:r>
          <w:rPr>
            <w:rStyle w:val="a9"/>
            <w:rFonts w:ascii="仿宋_GB2312" w:eastAsia="仿宋_GB2312"/>
            <w:sz w:val="32"/>
            <w:szCs w:val="32"/>
          </w:rPr>
          <w:t>u.cn</w:t>
        </w:r>
      </w:hyperlink>
    </w:p>
    <w:p w:rsidR="00F34B7E" w:rsidRDefault="00F34B7E">
      <w:pPr>
        <w:spacing w:line="57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</w:p>
    <w:p w:rsidR="00F34B7E" w:rsidRDefault="009B0901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活动形式</w:t>
      </w:r>
    </w:p>
    <w:p w:rsidR="00F34B7E" w:rsidRDefault="009B090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  </w:t>
      </w:r>
      <w:r>
        <w:rPr>
          <w:rFonts w:ascii="仿宋_GB2312" w:eastAsia="仿宋_GB2312" w:hint="eastAsia"/>
          <w:sz w:val="32"/>
          <w:szCs w:val="32"/>
        </w:rPr>
        <w:t xml:space="preserve"> 2.</w:t>
      </w:r>
      <w:r>
        <w:rPr>
          <w:rFonts w:ascii="仿宋_GB2312" w:eastAsia="仿宋_GB2312" w:hint="eastAsia"/>
          <w:sz w:val="32"/>
          <w:szCs w:val="32"/>
        </w:rPr>
        <w:t>参考书目</w:t>
      </w:r>
    </w:p>
    <w:p w:rsidR="00F34B7E" w:rsidRDefault="009B0901">
      <w:pPr>
        <w:spacing w:line="560" w:lineRule="exact"/>
        <w:ind w:firstLineChars="500" w:firstLine="1600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>
        <w:rPr>
          <w:rFonts w:ascii="仿宋_GB2312" w:eastAsia="仿宋_GB2312" w:hint="eastAsia"/>
          <w:sz w:val="32"/>
          <w:szCs w:val="32"/>
        </w:rPr>
        <w:t>活</w:t>
      </w:r>
      <w:r>
        <w:rPr>
          <w:rFonts w:ascii="仿宋_GB2312" w:eastAsia="仿宋_GB2312" w:hint="eastAsia"/>
          <w:sz w:val="32"/>
          <w:szCs w:val="32"/>
        </w:rPr>
        <w:t>动回执单</w:t>
      </w:r>
    </w:p>
    <w:p w:rsidR="00F34B7E" w:rsidRDefault="00F34B7E">
      <w:pPr>
        <w:spacing w:line="560" w:lineRule="exact"/>
        <w:ind w:firstLine="600"/>
        <w:rPr>
          <w:rFonts w:ascii="黑体" w:eastAsia="黑体" w:hAnsi="黑体"/>
          <w:sz w:val="32"/>
          <w:szCs w:val="32"/>
        </w:rPr>
      </w:pPr>
    </w:p>
    <w:p w:rsidR="00F34B7E" w:rsidRDefault="009B0901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</w:t>
      </w:r>
    </w:p>
    <w:p w:rsidR="00F34B7E" w:rsidRDefault="009B0901">
      <w:pPr>
        <w:spacing w:line="560" w:lineRule="exact"/>
        <w:ind w:firstLineChars="1600" w:firstLine="512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团委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图书馆</w:t>
      </w:r>
    </w:p>
    <w:p w:rsidR="00F34B7E" w:rsidRDefault="009B090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2024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F34B7E">
      <w:footerReference w:type="default" r:id="rId8"/>
      <w:pgSz w:w="11906" w:h="16838"/>
      <w:pgMar w:top="1270" w:right="1689" w:bottom="1270" w:left="163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0901" w:rsidRDefault="009B0901">
      <w:r>
        <w:separator/>
      </w:r>
    </w:p>
  </w:endnote>
  <w:endnote w:type="continuationSeparator" w:id="0">
    <w:p w:rsidR="009B0901" w:rsidRDefault="009B0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B7E" w:rsidRDefault="009B0901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F34B7E" w:rsidRDefault="009B0901">
                <w:pPr>
                  <w:pStyle w:val="a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0901" w:rsidRDefault="009B0901">
      <w:r>
        <w:separator/>
      </w:r>
    </w:p>
  </w:footnote>
  <w:footnote w:type="continuationSeparator" w:id="0">
    <w:p w:rsidR="009B0901" w:rsidRDefault="009B09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GQ1MGNkODhhYmJiZTE2NjNjZjE1NGM5MjYyZjNiYTEifQ=="/>
  </w:docVars>
  <w:rsids>
    <w:rsidRoot w:val="001A3B42"/>
    <w:rsid w:val="0002222C"/>
    <w:rsid w:val="00022C40"/>
    <w:rsid w:val="000237A3"/>
    <w:rsid w:val="00031B7A"/>
    <w:rsid w:val="00092EED"/>
    <w:rsid w:val="000A0903"/>
    <w:rsid w:val="000F64D1"/>
    <w:rsid w:val="001024BD"/>
    <w:rsid w:val="00134200"/>
    <w:rsid w:val="001425E8"/>
    <w:rsid w:val="00144677"/>
    <w:rsid w:val="001A3B42"/>
    <w:rsid w:val="001D3BC5"/>
    <w:rsid w:val="001D4D69"/>
    <w:rsid w:val="001D7627"/>
    <w:rsid w:val="001E056B"/>
    <w:rsid w:val="001F1986"/>
    <w:rsid w:val="003129F7"/>
    <w:rsid w:val="00317D6E"/>
    <w:rsid w:val="00325064"/>
    <w:rsid w:val="00326C2E"/>
    <w:rsid w:val="00372F28"/>
    <w:rsid w:val="004256EE"/>
    <w:rsid w:val="00426D36"/>
    <w:rsid w:val="004565CD"/>
    <w:rsid w:val="0048688D"/>
    <w:rsid w:val="004A7FF7"/>
    <w:rsid w:val="004C5C66"/>
    <w:rsid w:val="005275AD"/>
    <w:rsid w:val="00561A85"/>
    <w:rsid w:val="00584287"/>
    <w:rsid w:val="005D516F"/>
    <w:rsid w:val="0065438C"/>
    <w:rsid w:val="006558C0"/>
    <w:rsid w:val="00661588"/>
    <w:rsid w:val="00670FDC"/>
    <w:rsid w:val="0067548C"/>
    <w:rsid w:val="00681BFE"/>
    <w:rsid w:val="006E180C"/>
    <w:rsid w:val="006F5229"/>
    <w:rsid w:val="00773761"/>
    <w:rsid w:val="007778F2"/>
    <w:rsid w:val="00793002"/>
    <w:rsid w:val="0079471B"/>
    <w:rsid w:val="00796DF4"/>
    <w:rsid w:val="007B07D7"/>
    <w:rsid w:val="007B41C4"/>
    <w:rsid w:val="007D1561"/>
    <w:rsid w:val="007E2D4D"/>
    <w:rsid w:val="007E36EE"/>
    <w:rsid w:val="00824F1D"/>
    <w:rsid w:val="008A003A"/>
    <w:rsid w:val="008B1FE8"/>
    <w:rsid w:val="008C3030"/>
    <w:rsid w:val="008D4F3C"/>
    <w:rsid w:val="0090407B"/>
    <w:rsid w:val="0091061E"/>
    <w:rsid w:val="0092766C"/>
    <w:rsid w:val="009456E7"/>
    <w:rsid w:val="00976D6B"/>
    <w:rsid w:val="009B0901"/>
    <w:rsid w:val="00A05465"/>
    <w:rsid w:val="00A25E19"/>
    <w:rsid w:val="00A34E21"/>
    <w:rsid w:val="00A437F6"/>
    <w:rsid w:val="00A9197E"/>
    <w:rsid w:val="00A94DFA"/>
    <w:rsid w:val="00AE2FA5"/>
    <w:rsid w:val="00AE58E8"/>
    <w:rsid w:val="00AF24DA"/>
    <w:rsid w:val="00B43B96"/>
    <w:rsid w:val="00B527E7"/>
    <w:rsid w:val="00B61A36"/>
    <w:rsid w:val="00B711EC"/>
    <w:rsid w:val="00BC532E"/>
    <w:rsid w:val="00BF4A5F"/>
    <w:rsid w:val="00C2577B"/>
    <w:rsid w:val="00C36991"/>
    <w:rsid w:val="00C557A4"/>
    <w:rsid w:val="00CB7FC5"/>
    <w:rsid w:val="00CF0526"/>
    <w:rsid w:val="00D54B1B"/>
    <w:rsid w:val="00D6689B"/>
    <w:rsid w:val="00D72C28"/>
    <w:rsid w:val="00D73C75"/>
    <w:rsid w:val="00D754D2"/>
    <w:rsid w:val="00D84BF4"/>
    <w:rsid w:val="00DA117F"/>
    <w:rsid w:val="00DB21BB"/>
    <w:rsid w:val="00DD07A2"/>
    <w:rsid w:val="00DE326D"/>
    <w:rsid w:val="00DE47B7"/>
    <w:rsid w:val="00DE7EFB"/>
    <w:rsid w:val="00E43086"/>
    <w:rsid w:val="00E86814"/>
    <w:rsid w:val="00E8752D"/>
    <w:rsid w:val="00EA5F18"/>
    <w:rsid w:val="00EB0362"/>
    <w:rsid w:val="00F272DC"/>
    <w:rsid w:val="00F34B7E"/>
    <w:rsid w:val="00F77D6F"/>
    <w:rsid w:val="00F80A83"/>
    <w:rsid w:val="00FA271E"/>
    <w:rsid w:val="00FE2D79"/>
    <w:rsid w:val="2EE67046"/>
    <w:rsid w:val="776E4D28"/>
    <w:rsid w:val="79565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1CEA9C3"/>
  <w15:docId w15:val="{5DB4E5CF-680A-4B12-8555-75B7BF7F6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jnmcl_xxb@mail.jnmc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田原</dc:creator>
  <cp:lastModifiedBy>田原</cp:lastModifiedBy>
  <cp:revision>19</cp:revision>
  <cp:lastPrinted>2024-03-22T02:04:00Z</cp:lastPrinted>
  <dcterms:created xsi:type="dcterms:W3CDTF">2024-03-22T07:05:00Z</dcterms:created>
  <dcterms:modified xsi:type="dcterms:W3CDTF">2024-03-27T02:18:00Z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FD7622765AE8430FB79133C0F8D5C453_12</vt:lpwstr>
  </property>
</Properties>
</file>